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C" w:rsidRDefault="00D667AC" w:rsidP="00D667A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7AC">
        <w:rPr>
          <w:rFonts w:ascii="Times New Roman" w:hAnsi="Times New Roman" w:cs="Times New Roman"/>
          <w:sz w:val="24"/>
          <w:szCs w:val="24"/>
        </w:rPr>
        <w:t>Lipno, dnia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7AC" w:rsidRPr="00D667AC" w:rsidRDefault="00D667AC" w:rsidP="00D667AC">
      <w:pPr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7AC">
        <w:rPr>
          <w:rFonts w:ascii="Times New Roman" w:hAnsi="Times New Roman" w:cs="Times New Roman"/>
          <w:b/>
          <w:sz w:val="32"/>
          <w:szCs w:val="32"/>
        </w:rPr>
        <w:t>WÓJT GMINY LIPNO</w:t>
      </w:r>
    </w:p>
    <w:p w:rsidR="00D667AC" w:rsidRDefault="00D667AC" w:rsidP="00D667AC">
      <w:pPr>
        <w:ind w:left="212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7AC" w:rsidRDefault="00D667AC" w:rsidP="00D66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całkowitą spłatą zaległości z tytułu………………………………………………. proszę o wydanie zezwolenia na wykreślenie z księgi wieczystej nr ………………………………………… prowadzonej przez Sąd Rejonowy w Lesznie, obciążonej hipoteką przymusową kwoty: ……………………………………… wpisanej na rzecz Gminy Lipno a zabezpieczającej ww. zaległości.</w:t>
      </w:r>
    </w:p>
    <w:p w:rsidR="00D667AC" w:rsidRDefault="00D667AC" w:rsidP="00D66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7AC" w:rsidRDefault="00D667AC" w:rsidP="00D66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7AC" w:rsidRDefault="00D667AC" w:rsidP="00D667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7AC" w:rsidRPr="00D667AC" w:rsidRDefault="00D667AC" w:rsidP="00D66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7AC" w:rsidRPr="00D667AC" w:rsidSect="001A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67AC"/>
    <w:rsid w:val="001A61D1"/>
    <w:rsid w:val="00BD0D33"/>
    <w:rsid w:val="00D6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mdudzinska</dc:creator>
  <cp:lastModifiedBy>mdudzinska</cp:lastModifiedBy>
  <cp:revision>1</cp:revision>
  <cp:lastPrinted>2019-01-31T09:03:00Z</cp:lastPrinted>
  <dcterms:created xsi:type="dcterms:W3CDTF">2019-01-31T08:51:00Z</dcterms:created>
  <dcterms:modified xsi:type="dcterms:W3CDTF">2019-01-31T09:05:00Z</dcterms:modified>
</cp:coreProperties>
</file>